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приказу Министерства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здравоохранения</w:t>
      </w:r>
      <w:proofErr w:type="gramEnd"/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10 августа 2017 г. N 514н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статистической отчетности N 030-ПО/о-17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97" w:rsidRP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СВЕДЕНИЯ О ПРОФИЛАКТИЧЕСКИХ МЕДИЦИНСКИХ ОСМОТРАХ НЕСОВЕРШЕННОЛЕТНИХ &lt;1&gt;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500"/>
        <w:gridCol w:w="250"/>
      </w:tblGrid>
      <w:tr w:rsidR="00AE6697" w:rsidTr="00A438E3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D73B1A" w:rsidP="0055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54C33">
              <w:rPr>
                <w:rFonts w:ascii="Times New Roman" w:hAnsi="Times New Roman"/>
                <w:sz w:val="24"/>
                <w:szCs w:val="24"/>
              </w:rPr>
              <w:softHyphen/>
            </w:r>
            <w:r w:rsidR="00554C33"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  <w:r w:rsidR="00AE66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Источником информации для заполнения формы служит учетная форма N 030-ПО/у-17 "Карта профилактического медицинского осмотра несовершеннолетнего".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E6697" w:rsidTr="00A438E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представления</w:t>
            </w:r>
          </w:p>
        </w:tc>
      </w:tr>
      <w:tr w:rsidR="00AE6697" w:rsidTr="00A438E3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проводившие профилактические медицинские осмотры (далее - профилактические осмотры) несовершеннолетних, - в орган исполнительной власти субъекта Российской Федерации в сфере охраны здоровья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20 января</w:t>
            </w:r>
          </w:p>
        </w:tc>
      </w:tr>
      <w:tr w:rsidR="00AE6697" w:rsidTr="00A438E3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 субъекта Российской Федерации в сфере охраны здоровья - в Минздрав России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15 февраля</w:t>
            </w: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</w:tblGrid>
      <w:tr w:rsidR="00AE6697" w:rsidTr="00A438E3">
        <w:trPr>
          <w:jc w:val="center"/>
        </w:trPr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отчитывающейся медицинской организации:</w:t>
            </w:r>
          </w:p>
        </w:tc>
      </w:tr>
      <w:tr w:rsidR="00AE6697" w:rsidTr="00A438E3">
        <w:trPr>
          <w:jc w:val="center"/>
        </w:trPr>
        <w:tc>
          <w:tcPr>
            <w:tcW w:w="6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медицинской организации:</w:t>
            </w: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AE6697" w:rsidTr="00A438E3"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Число несовершеннолетних (далее - дети), подлежащих профилактическим осмотрам в отчетном периоде: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всего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0 до 17 лет включительно: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554C33">
            <w:pPr>
              <w:widowControl w:val="0"/>
              <w:tabs>
                <w:tab w:val="center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73B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из них: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0 до 4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0 до 14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5 до 9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10 до 14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15 до 17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-инвалидов в возрасте от 0 до 17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6697" w:rsidTr="00A438E3"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Число детей прошедших профилактические осмотры в отчетном периоде (от п. 1.):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из них: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всего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0 до 17 лет включительно: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0 до 4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0 до 14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5 до 9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10 до 14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15 до 17 лет включительно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AE6697" w:rsidTr="00A438E3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-инвалидов в возрасте от 0 до 17 лет включительно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6697" w:rsidRDefault="00AE6697" w:rsidP="0055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E6697" w:rsidTr="00A438E3">
        <w:trPr>
          <w:jc w:val="center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Структура выявленных заболеваний (состояний) у детей в возрасте от 0 до 17 лет включительно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576"/>
        <w:gridCol w:w="504"/>
        <w:gridCol w:w="1516"/>
        <w:gridCol w:w="910"/>
        <w:gridCol w:w="855"/>
        <w:gridCol w:w="910"/>
        <w:gridCol w:w="503"/>
        <w:gridCol w:w="910"/>
        <w:gridCol w:w="1041"/>
        <w:gridCol w:w="910"/>
      </w:tblGrid>
      <w:tr w:rsidR="00AE6697" w:rsidTr="00F022D7">
        <w:trPr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заболеваний (по классам и отдельным нозологиям) 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4" w:anchor="l0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МКБ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&lt;2&gt; 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 у мальчиков (из графы 4) 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Выявлено впервые (из графы 4) 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 у мальчиков (из графы 6) </w:t>
            </w:r>
          </w:p>
        </w:tc>
        <w:tc>
          <w:tcPr>
            <w:tcW w:w="3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диспансерное наблюдение на конец отчетного периода </w:t>
            </w:r>
          </w:p>
        </w:tc>
      </w:tr>
      <w:tr w:rsidR="00F022D7" w:rsidTr="00F022D7">
        <w:trPr>
          <w:jc w:val="center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 мальчиков (из графы 8)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Взято по результатам данного осмотра (из графы 8)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 мальчиков (из графы 10) </w:t>
            </w:r>
          </w:p>
        </w:tc>
      </w:tr>
      <w:tr w:rsidR="00F022D7" w:rsidTr="00F022D7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инфекционные и паразитарные болезни,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А00 - В99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туберкулез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А15 -А19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ВИЧ-инфекция, СПИД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В20 - В24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С00 - D48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крови и кроветворных органов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отдельные нарушения, вовлекающие иммунный механизм,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D50 - D89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Анемии, связанные с питанием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D50 - D53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эндокринной системы, расстройства питания и нарушения обмена веществ,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Е00 - Е90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сахарный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диабет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Е10 - Е14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недостаточность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питания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Е40 - Е46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Е66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задержка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полового развития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Е30.0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преждевременное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половое созревание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Е30.1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Психические расстройства и расстройства поведения,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F00 - F99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отсталость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F70 - F79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нервной системы,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G00 - G98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церебральный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паралич и другие паралитические синдромы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G80 - G83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H00 - H59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уха и сосцевидного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отростка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H60 -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H95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I00 - I99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J00 - J99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астма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астматический статус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J45 - J46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К00 - K93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L00 - L99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костно-мышечной системы и соединительной ткани,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M00 - M99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кифоз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лордоз, сколиоз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М40 - М41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мочеполовой системы,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N00 - N99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мужских половых органов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N40 - N51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ритма и характера менструаций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N91 - N94.5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воспалительные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болезни женских тазовых органов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N70 - N77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невоспалительные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болезни яичника, маточной трубы и широкой связки матки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N83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молочной железы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N60 - N64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Р00 - Р96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Врожденные аномалии (пороки развития), деформации и хромосомные нарушения, из них: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Q00 - Q99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Q00 - Q07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кровообращения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Q20 - Q28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женских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половых органов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Q50 - Q52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16.4.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половых органов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Q53 - Q55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09059B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-мышечной системы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Q65 - Q79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Травмы, отравления и некоторые другие последствия воздействия внешних причин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S00 - T98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5B750A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A00 - T98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Pr="005B750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Международная статистическая </w:t>
      </w:r>
      <w:hyperlink r:id="rId5" w:anchor="l0" w:history="1">
        <w:r>
          <w:rPr>
            <w:rFonts w:ascii="Times New Roman" w:hAnsi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здоровьем.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"/>
      <w:r>
        <w:rPr>
          <w:rFonts w:ascii="Times New Roman" w:hAnsi="Times New Roman"/>
          <w:sz w:val="24"/>
          <w:szCs w:val="24"/>
        </w:rPr>
        <w:t>4. Результаты дополнительных консультаций, исследований, лечения, медицинской реабилитации детей по результатам проведения профилактических осмотров: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Дополнительные консультации и (или) исследования</w:t>
      </w:r>
      <w:bookmarkEnd w:id="1"/>
      <w:r>
        <w:rPr>
          <w:rFonts w:ascii="Times New Roman" w:hAnsi="Times New Roman"/>
          <w:sz w:val="24"/>
          <w:szCs w:val="24"/>
        </w:rPr>
        <w:t xml:space="preserve"> &lt;3&gt;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 Указывается число детей, прошедших дополнительные консультации и (или) исследования в полном объеме.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AE6697" w:rsidTr="00A438E3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Нуждались в дополнительных консультациях и (или) исследованиях в амбулаторных условиях и в условиях дневного стационара (человек)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Прошли дополнительные консультации и (или) исследования в амбулаторных условиях и в условиях дневного стационара (человек) (из графы 2)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Нуждались в дополнительных консультациях и (или) исследованиях в стационарных условиях (человек)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Прошли дополнительные консультации и (или) исследования в стационарных условиях (человек) (из графы 4) </w:t>
            </w:r>
          </w:p>
        </w:tc>
      </w:tr>
      <w:tr w:rsidR="00AE6697" w:rsidTr="00A438E3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4 лет включительно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14 лет включительно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до 9 лет включительно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14 лет включительно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A7148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до 17 лет включительно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Лечение, медицинская реабилитация и санаторно-курортное лечение</w:t>
      </w: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589"/>
        <w:gridCol w:w="1589"/>
        <w:gridCol w:w="1576"/>
        <w:gridCol w:w="1576"/>
        <w:gridCol w:w="1589"/>
      </w:tblGrid>
      <w:tr w:rsidR="00AE6697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лечение в амбулаторных условиях и в условиях дневного стационара (человек)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лечение в стационарных условиях (человек)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Рекомендована медицинская реабилитация в амбулаторных условиях и в условиях дневного стационара (человек)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Рекомендована медицинская реабилитация в стационарных условиях (человек)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санаторно-курортное лечение (человек)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4 лет включительно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14 лет включительно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до 9 лет включительно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14 лет включительно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до 17 лет включительно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Число детей по уровню физического развития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1286"/>
        <w:gridCol w:w="1286"/>
        <w:gridCol w:w="1286"/>
        <w:gridCol w:w="1285"/>
        <w:gridCol w:w="1285"/>
      </w:tblGrid>
      <w:tr w:rsidR="00AE6697" w:rsidTr="00D73B1A">
        <w:trPr>
          <w:jc w:val="center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прошедших профилактические осмотры в отчетном периоде (человек)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Нормальное физическое развитие (человек) (из графы 2) 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физического развития (человек) (из графы 2)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массы тела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избыток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массы тела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до 9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до 17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Число детей по медицинским группам для занятий физической культурой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560"/>
        <w:gridCol w:w="572"/>
        <w:gridCol w:w="598"/>
        <w:gridCol w:w="602"/>
        <w:gridCol w:w="926"/>
        <w:gridCol w:w="578"/>
        <w:gridCol w:w="588"/>
        <w:gridCol w:w="611"/>
        <w:gridCol w:w="613"/>
        <w:gridCol w:w="926"/>
      </w:tblGrid>
      <w:tr w:rsidR="00AE6697" w:rsidTr="00D73B1A">
        <w:trPr>
          <w:jc w:val="center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прошедших профилактические осмотры в отчетном периоде (человек) </w:t>
            </w:r>
          </w:p>
        </w:tc>
        <w:tc>
          <w:tcPr>
            <w:tcW w:w="65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группа для занятий физической культурой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ранее проведенных медицинских осмотров (человек) </w:t>
            </w:r>
          </w:p>
        </w:tc>
        <w:tc>
          <w:tcPr>
            <w:tcW w:w="3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профилактических осмотров в данном отчетном периоде (человек)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допущен </w:t>
            </w:r>
          </w:p>
        </w:tc>
      </w:tr>
      <w:tr w:rsidR="00AE6697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до 9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до 17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Число детей по группам здоровья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29"/>
        <w:gridCol w:w="608"/>
        <w:gridCol w:w="654"/>
        <w:gridCol w:w="668"/>
        <w:gridCol w:w="666"/>
        <w:gridCol w:w="642"/>
        <w:gridCol w:w="658"/>
        <w:gridCol w:w="662"/>
        <w:gridCol w:w="676"/>
        <w:gridCol w:w="674"/>
        <w:gridCol w:w="666"/>
      </w:tblGrid>
      <w:tr w:rsidR="00AE6697" w:rsidTr="00D73B1A">
        <w:trPr>
          <w:jc w:val="center"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прошедших профилактические осмотры в отчетном периоде (человек) </w:t>
            </w:r>
          </w:p>
        </w:tc>
        <w:tc>
          <w:tcPr>
            <w:tcW w:w="65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здоровья </w:t>
            </w:r>
          </w:p>
        </w:tc>
      </w:tr>
      <w:tr w:rsidR="00AE6697" w:rsidTr="00D73B1A">
        <w:trPr>
          <w:jc w:val="center"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ранее проведенных медицинских осмотров (человек) </w:t>
            </w:r>
          </w:p>
        </w:tc>
        <w:tc>
          <w:tcPr>
            <w:tcW w:w="3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профилактических осмотров в данном отчетном периоде (человек) </w:t>
            </w:r>
          </w:p>
        </w:tc>
      </w:tr>
      <w:tr w:rsidR="00AE6697" w:rsidTr="00D73B1A">
        <w:trPr>
          <w:jc w:val="center"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</w:tr>
      <w:tr w:rsidR="00AE6697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до 17 лет включительно, из них: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до 9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до 14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до 17 лет включительно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3B1A" w:rsidTr="00D73B1A">
        <w:trPr>
          <w:jc w:val="center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B1A" w:rsidRDefault="00D73B1A" w:rsidP="00D7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мальчиков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B1A" w:rsidRDefault="00D73B1A" w:rsidP="00D73B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6697" w:rsidRDefault="00AE6697" w:rsidP="00AE6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97" w:rsidRDefault="00AE6697" w:rsidP="00AE669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250"/>
        <w:gridCol w:w="2125"/>
        <w:gridCol w:w="250"/>
        <w:gridCol w:w="2125"/>
      </w:tblGrid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медицинской организации (органа исполнительной власти субъекта Российской Федерации в сфере охраны здоровья)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составление отчетной формы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_____________ 20___ года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697" w:rsidTr="00A438E3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контактного телефона)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E6697" w:rsidRDefault="00AE6697" w:rsidP="00A43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0E85" w:rsidRDefault="00080E85"/>
    <w:sectPr w:rsidR="00080E85" w:rsidSect="00AE6697"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75"/>
    <w:rsid w:val="00032D1E"/>
    <w:rsid w:val="00080E85"/>
    <w:rsid w:val="003F7034"/>
    <w:rsid w:val="00554C33"/>
    <w:rsid w:val="005B750A"/>
    <w:rsid w:val="008636A7"/>
    <w:rsid w:val="00AE6697"/>
    <w:rsid w:val="00D73B1A"/>
    <w:rsid w:val="00F022D7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ED53-F015-442B-9AA1-AC8A33E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миац</dc:creator>
  <cp:keywords/>
  <dc:description/>
  <cp:lastModifiedBy>миац</cp:lastModifiedBy>
  <cp:revision>5</cp:revision>
  <dcterms:created xsi:type="dcterms:W3CDTF">2019-01-05T04:54:00Z</dcterms:created>
  <dcterms:modified xsi:type="dcterms:W3CDTF">2019-10-22T04:59:00Z</dcterms:modified>
</cp:coreProperties>
</file>